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17" w:rsidRPr="00FF3C72" w:rsidRDefault="0019765B" w:rsidP="00B7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Budakörnyéki Közterület-felügyelet</w:t>
      </w:r>
    </w:p>
    <w:p w:rsidR="00B77C17" w:rsidRDefault="00B77C17" w:rsidP="00B7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</w:pPr>
    </w:p>
    <w:p w:rsidR="00FF3C72" w:rsidRPr="00FF3C72" w:rsidRDefault="00FF3C72" w:rsidP="00B77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proofErr w:type="gramEnd"/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„Közszolgálati tisztviselőkről szóló” 2011. évi CXCIX. törvény 45.§ (1) bekezdése alapján</w:t>
      </w:r>
    </w:p>
    <w:p w:rsidR="00B77C17" w:rsidRPr="00FF3C72" w:rsidRDefault="00B77C17" w:rsidP="00B77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pályázatot</w:t>
      </w:r>
      <w:proofErr w:type="gramEnd"/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hirdet</w:t>
      </w:r>
    </w:p>
    <w:p w:rsidR="00B77C17" w:rsidRPr="00857A9B" w:rsidRDefault="00B77C17" w:rsidP="00B7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</w:r>
      <w:r w:rsidR="001976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Közterület-felügyelő</w:t>
      </w:r>
      <w:r w:rsidR="00BD38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 xml:space="preserve"> (2 fő)</w:t>
      </w:r>
    </w:p>
    <w:p w:rsidR="00B77C17" w:rsidRDefault="00B77C17" w:rsidP="00B77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munkakör</w:t>
      </w:r>
      <w:proofErr w:type="gramEnd"/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betöltésére.</w:t>
      </w:r>
    </w:p>
    <w:p w:rsidR="00B77C17" w:rsidRPr="00FF3C72" w:rsidRDefault="00B77C17" w:rsidP="00B77C17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közszolgálati jogviszony időtartama:</w:t>
      </w:r>
    </w:p>
    <w:p w:rsidR="00B77C17" w:rsidRPr="00FF3C72" w:rsidRDefault="00F4259D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határozatlan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idejű közszolgálati jogviszony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 jellege: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Teljes munkaidő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munkavégzés helye: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Pest megye, </w:t>
      </w:r>
      <w:r w:rsidR="00BD38D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Budakeszi, 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Biatorbágy</w:t>
      </w:r>
      <w:r w:rsidR="00BD38D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Herceghalom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B77C17" w:rsidRPr="00FF3C72" w:rsidRDefault="00F02B25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1. sz. melléklet </w:t>
      </w:r>
      <w:r w:rsidR="00F42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I/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30. pontja szerinti Közterület-felügyelői feladatkör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munkakörhöz tartozó főbb tevékenységi körök:</w:t>
      </w:r>
    </w:p>
    <w:p w:rsidR="00B77C17" w:rsidRPr="00FF3C72" w:rsidRDefault="00BD38D8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özterületek jogszerű használatának ellenőrzése, engedélyhez, illetve útkezelői hozzájáruláshoz kötött tevékenységek ellenőrzése, köztisztasági szabályok betartásának ellenőrzése, behajtási engedélyek ellenőrzése.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Jogállás, illetmény és juttatások: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jogállásra, az illetmény megállapítására és a juttatásokra a "Közszolgálati tisztviselők jogállásáról s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zóló" 2011. évi CXCIX. törvény </w:t>
      </w: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rendelkezései az irányadók.</w:t>
      </w:r>
    </w:p>
    <w:p w:rsidR="00857A9B" w:rsidRDefault="00857A9B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Pályázati feltétele</w:t>
      </w:r>
      <w:r w:rsidR="00857A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k</w:t>
      </w:r>
      <w:r w:rsidR="00F42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:</w:t>
      </w:r>
    </w:p>
    <w:p w:rsidR="00B77C17" w:rsidRPr="00FF3C72" w:rsidRDefault="00B77C17" w:rsidP="00B77C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Magyar állampolgárság,</w:t>
      </w:r>
    </w:p>
    <w:p w:rsidR="00B77C17" w:rsidRPr="00FF3C72" w:rsidRDefault="00B77C17" w:rsidP="00B77C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Cselekvőképesség,</w:t>
      </w:r>
    </w:p>
    <w:p w:rsidR="00B77C17" w:rsidRPr="00FF3C72" w:rsidRDefault="00B77C17" w:rsidP="00B77C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Büntetlen előélet,</w:t>
      </w:r>
    </w:p>
    <w:p w:rsidR="00857A9B" w:rsidRDefault="0019765B" w:rsidP="00B77C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Középiskola/gimnázium, és közterület-felügyelői vizsga.</w:t>
      </w:r>
    </w:p>
    <w:p w:rsidR="0019765B" w:rsidRDefault="0019765B" w:rsidP="00B77C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 kategóriás jogosítvány</w:t>
      </w:r>
    </w:p>
    <w:p w:rsidR="0019765B" w:rsidRDefault="0019765B" w:rsidP="00B77C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Vagyonnyilatkozat tételi eljárás lefolytatása,</w:t>
      </w:r>
    </w:p>
    <w:p w:rsidR="0019765B" w:rsidRDefault="0019765B" w:rsidP="00B77C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6 hónapos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próbiadő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vállalása,</w:t>
      </w:r>
    </w:p>
    <w:p w:rsidR="0019765B" w:rsidRDefault="0019765B" w:rsidP="00B77C1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Egészségi, fizikai és pszichológiai alkalmasság.</w:t>
      </w:r>
    </w:p>
    <w:p w:rsidR="00F4259D" w:rsidRDefault="00F4259D" w:rsidP="00F425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F4259D" w:rsidRPr="00F4259D" w:rsidRDefault="00F4259D" w:rsidP="00F4259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F425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 pályázat elbírálásánál előnyt jelent:</w:t>
      </w:r>
    </w:p>
    <w:p w:rsidR="00F4259D" w:rsidRDefault="0019765B" w:rsidP="00F4259D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Közterület-felügyeletnél</w:t>
      </w:r>
      <w:r w:rsidR="00F42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szerzett – legalább 1-3 év szakmai tapasztalat,</w:t>
      </w:r>
    </w:p>
    <w:p w:rsidR="00F4259D" w:rsidRDefault="00F4259D" w:rsidP="00F4259D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Felhasználói szintű MS Office (irodai alkalmazások),</w:t>
      </w:r>
    </w:p>
    <w:p w:rsidR="00F4259D" w:rsidRPr="00F4259D" w:rsidRDefault="00F4259D" w:rsidP="00F4259D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 kategóriás vezetői engedély, saját gépjármű.</w:t>
      </w:r>
    </w:p>
    <w:p w:rsidR="00F4259D" w:rsidRPr="00F4259D" w:rsidRDefault="00F4259D" w:rsidP="00F425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részeként benyújtandó iratok, igazolások:</w:t>
      </w:r>
    </w:p>
    <w:p w:rsidR="00B77C17" w:rsidRPr="00FF3C72" w:rsidRDefault="00B77C17" w:rsidP="00B77C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Önéletrajz a 45/2012.(III.20.) Korm. rendelet 1. sz. melléklete szerint.</w:t>
      </w:r>
    </w:p>
    <w:p w:rsidR="00B77C17" w:rsidRDefault="0019765B" w:rsidP="00B77C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Oklevél- és bizonyítványmásolatok.</w:t>
      </w:r>
    </w:p>
    <w:p w:rsidR="00B77C17" w:rsidRPr="00FF3C72" w:rsidRDefault="00B77C17" w:rsidP="00B77C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lastRenderedPageBreak/>
        <w:t>Három hónapnál nem régebbi erkölcsi bizonyítvány, vagy másolat, vagy igénylőlap bemutatása annak megkéréséről.</w:t>
      </w:r>
    </w:p>
    <w:p w:rsidR="00B77C17" w:rsidRPr="00FF3C72" w:rsidRDefault="00B77C17" w:rsidP="00857A9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 betölthetőségének időpontja:</w:t>
      </w:r>
    </w:p>
    <w:p w:rsidR="00B77C17" w:rsidRPr="00FF3C72" w:rsidRDefault="00857A9B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munkakör a pályázatok elbírálását követően azonnal betölthető.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benyújtásának határideje:</w:t>
      </w: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="005E5F7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 xml:space="preserve">2015. </w:t>
      </w:r>
      <w:r w:rsidR="00BD38D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augusztus 21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.</w:t>
      </w:r>
    </w:p>
    <w:p w:rsidR="00B77C17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F4259D" w:rsidRDefault="00F4259D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pályázati kiírással kapcsolatosan további információt 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Uzsoki Gábor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– 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intézményvezető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nyújt a 06-23/535-710/1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07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-es telefonszámon.</w:t>
      </w:r>
    </w:p>
    <w:p w:rsidR="00F4259D" w:rsidRPr="00FF3C72" w:rsidRDefault="00F4259D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B77C17" w:rsidRPr="00FF3C72" w:rsidRDefault="00B77C17" w:rsidP="00857A9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Postai úton, a pályázatnak a 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Budakörnyéki Közterület-felügyelet</w:t>
      </w: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címére történő megküldésével (2092 Budakeszi, Fő utca 179. ). Kérjük a borítékon feltüntetni a pályázati adatbázisban </w:t>
      </w:r>
      <w:proofErr w:type="gramStart"/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szereplő azonosító</w:t>
      </w:r>
      <w:proofErr w:type="gramEnd"/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számot: 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KF/497/2015</w:t>
      </w: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, valamint a munkakör megnevezését: 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közterület-felügyelő</w:t>
      </w: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B77C17" w:rsidRPr="00FF3C72" w:rsidRDefault="00B77C17" w:rsidP="00857A9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Elektronikus úton </w:t>
      </w:r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Uzsoki Gábor - intézményvezető</w:t>
      </w: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részére a </w:t>
      </w:r>
      <w:proofErr w:type="spellStart"/>
      <w:r w:rsidR="0019765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kozbiztonsag</w:t>
      </w:r>
      <w:proofErr w:type="spellEnd"/>
      <w:r w:rsidR="005E5F7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@budakeszi.hu</w:t>
      </w: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5E5F7B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</w:t>
      </w: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-mail címen keresztül.</w:t>
      </w:r>
    </w:p>
    <w:p w:rsidR="00B77C17" w:rsidRPr="00FF3C72" w:rsidRDefault="00B77C17" w:rsidP="00B77C17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pályázati eljárás, a pályázat elbírálásának módja, rendje:</w:t>
      </w:r>
    </w:p>
    <w:p w:rsidR="00B77C17" w:rsidRPr="00FF3C72" w:rsidRDefault="00857A9B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beérkezett pályázatok – tartalmi és formai – szűrését követően a pályázók személyes meghallgatáson vesznek részt. A pályázat kiírója fenntartja a pályázat érvénytelenné nyilvánításának a jogát.</w:t>
      </w:r>
      <w:r w:rsidR="00F4259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="005E5F7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 xml:space="preserve">2015. </w:t>
      </w:r>
      <w:r w:rsidR="00BD38D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augusztus 31.</w:t>
      </w: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B77C17" w:rsidRPr="00FF3C72" w:rsidRDefault="00B77C17" w:rsidP="00B7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B77C17" w:rsidRPr="00FF3C72" w:rsidRDefault="00B77C17" w:rsidP="00B77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FF3C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77C17" w:rsidRPr="00FF3C72" w:rsidTr="00B77C17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B77C17" w:rsidRPr="00FF3C72" w:rsidRDefault="00B77C17" w:rsidP="00B7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95736" w:rsidRPr="00FF3C72" w:rsidRDefault="00B95736" w:rsidP="00B77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5736" w:rsidRPr="00FF3C72" w:rsidSect="0085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717E"/>
    <w:multiLevelType w:val="hybridMultilevel"/>
    <w:tmpl w:val="57B2C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73E3A"/>
    <w:multiLevelType w:val="hybridMultilevel"/>
    <w:tmpl w:val="DEE6B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D0FB2"/>
    <w:multiLevelType w:val="hybridMultilevel"/>
    <w:tmpl w:val="DCAC5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22BC5"/>
    <w:multiLevelType w:val="hybridMultilevel"/>
    <w:tmpl w:val="A49C7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B4E42"/>
    <w:multiLevelType w:val="hybridMultilevel"/>
    <w:tmpl w:val="A2620B02"/>
    <w:lvl w:ilvl="0" w:tplc="AD46C0D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76830"/>
    <w:multiLevelType w:val="hybridMultilevel"/>
    <w:tmpl w:val="8F460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17"/>
    <w:rsid w:val="0019765B"/>
    <w:rsid w:val="005D7B56"/>
    <w:rsid w:val="005E5F7B"/>
    <w:rsid w:val="00857A9B"/>
    <w:rsid w:val="00887FBF"/>
    <w:rsid w:val="00A10FAF"/>
    <w:rsid w:val="00A87BE4"/>
    <w:rsid w:val="00B77C17"/>
    <w:rsid w:val="00B95736"/>
    <w:rsid w:val="00BA127D"/>
    <w:rsid w:val="00BD38D8"/>
    <w:rsid w:val="00CD6E5D"/>
    <w:rsid w:val="00D21FC1"/>
    <w:rsid w:val="00EB3E21"/>
    <w:rsid w:val="00F02B25"/>
    <w:rsid w:val="00F4259D"/>
    <w:rsid w:val="00FA49B9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7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77C17"/>
  </w:style>
  <w:style w:type="paragraph" w:styleId="NormlWeb">
    <w:name w:val="Normal (Web)"/>
    <w:basedOn w:val="Norml"/>
    <w:uiPriority w:val="99"/>
    <w:semiHidden/>
    <w:unhideWhenUsed/>
    <w:rsid w:val="00B7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77C17"/>
  </w:style>
  <w:style w:type="character" w:customStyle="1" w:styleId="msolarger">
    <w:name w:val="msolarger"/>
    <w:basedOn w:val="Bekezdsalapbettpusa"/>
    <w:rsid w:val="00B77C17"/>
  </w:style>
  <w:style w:type="character" w:styleId="Kiemels2">
    <w:name w:val="Strong"/>
    <w:basedOn w:val="Bekezdsalapbettpusa"/>
    <w:uiPriority w:val="22"/>
    <w:qFormat/>
    <w:rsid w:val="00B77C17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77C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C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77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7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77C17"/>
  </w:style>
  <w:style w:type="paragraph" w:styleId="NormlWeb">
    <w:name w:val="Normal (Web)"/>
    <w:basedOn w:val="Norml"/>
    <w:uiPriority w:val="99"/>
    <w:semiHidden/>
    <w:unhideWhenUsed/>
    <w:rsid w:val="00B7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77C17"/>
  </w:style>
  <w:style w:type="character" w:customStyle="1" w:styleId="msolarger">
    <w:name w:val="msolarger"/>
    <w:basedOn w:val="Bekezdsalapbettpusa"/>
    <w:rsid w:val="00B77C17"/>
  </w:style>
  <w:style w:type="character" w:styleId="Kiemels2">
    <w:name w:val="Strong"/>
    <w:basedOn w:val="Bekezdsalapbettpusa"/>
    <w:uiPriority w:val="22"/>
    <w:qFormat/>
    <w:rsid w:val="00B77C17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77C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C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7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</dc:creator>
  <cp:lastModifiedBy>ACER</cp:lastModifiedBy>
  <cp:revision>2</cp:revision>
  <dcterms:created xsi:type="dcterms:W3CDTF">2015-08-07T08:19:00Z</dcterms:created>
  <dcterms:modified xsi:type="dcterms:W3CDTF">2015-08-07T08:19:00Z</dcterms:modified>
</cp:coreProperties>
</file>